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51" w:rsidRPr="00C43D1F" w:rsidRDefault="001E3A51" w:rsidP="001E3A51">
      <w:pPr>
        <w:jc w:val="both"/>
        <w:rPr>
          <w:rFonts w:cs="Arial"/>
        </w:rPr>
      </w:pPr>
      <w:r w:rsidRPr="00C43D1F">
        <w:rPr>
          <w:rFonts w:cs="Arial"/>
        </w:rPr>
        <w:t xml:space="preserve">DeSales University, an NCAA Division III member, is accepting applications for a graduate assistant lacrosse coach. This position includes a stipend, full tuition remission, campus housing, and a meal plan. </w:t>
      </w:r>
    </w:p>
    <w:p w:rsidR="001E3A51" w:rsidRPr="00C43D1F" w:rsidRDefault="001E3A51" w:rsidP="001E3A51">
      <w:pPr>
        <w:jc w:val="both"/>
        <w:rPr>
          <w:rFonts w:cs="Arial"/>
        </w:rPr>
      </w:pPr>
    </w:p>
    <w:p w:rsidR="001E3A51" w:rsidRDefault="001E3A51" w:rsidP="001E3A51">
      <w:pPr>
        <w:jc w:val="both"/>
      </w:pPr>
      <w:r w:rsidRPr="00C43D1F">
        <w:rPr>
          <w:rFonts w:cs="Arial"/>
        </w:rPr>
        <w:t xml:space="preserve">The graduate assistant lacrosse coach will be responsible for assisting the head coach in all aspects of the lacrosse program including but not limited to practice planning, game preparation, recruiting, and other duties as assigned. </w:t>
      </w:r>
      <w:r>
        <w:rPr>
          <w:rFonts w:cs="Arial"/>
        </w:rPr>
        <w:t>This person must h</w:t>
      </w:r>
      <w:r w:rsidRPr="00C43D1F">
        <w:t>ave a thorough understanding of and comply with all department, university, conference and NCAA policies.</w:t>
      </w:r>
    </w:p>
    <w:p w:rsidR="001E3A51" w:rsidRPr="00C43D1F" w:rsidRDefault="001E3A51" w:rsidP="001E3A51">
      <w:pPr>
        <w:jc w:val="both"/>
      </w:pPr>
    </w:p>
    <w:p w:rsidR="001E3A51" w:rsidRDefault="001E3A51" w:rsidP="001E3A51">
      <w:pPr>
        <w:jc w:val="both"/>
        <w:rPr>
          <w:rFonts w:cs="Arial"/>
        </w:rPr>
      </w:pPr>
      <w:r w:rsidRPr="00C43D1F">
        <w:rPr>
          <w:rFonts w:cs="Arial"/>
        </w:rPr>
        <w:t xml:space="preserve">Interested candidates should submit a cover letter, resume, and references via e-mail. Review of applications will start immediately and continue until the position is filled. </w:t>
      </w:r>
    </w:p>
    <w:p w:rsidR="001E3A51" w:rsidRDefault="001E3A51" w:rsidP="001E3A51">
      <w:pPr>
        <w:jc w:val="both"/>
        <w:rPr>
          <w:rFonts w:cs="Arial"/>
        </w:rPr>
      </w:pPr>
    </w:p>
    <w:p w:rsidR="001E3A51" w:rsidRPr="00C43D1F" w:rsidRDefault="001E3A51" w:rsidP="001E3A51">
      <w:pPr>
        <w:jc w:val="both"/>
        <w:rPr>
          <w:rFonts w:cs="Arial"/>
        </w:rPr>
      </w:pPr>
      <w:r w:rsidRPr="00C43D1F">
        <w:rPr>
          <w:rFonts w:cs="Arial"/>
        </w:rPr>
        <w:t>Qualifications: Bachelor</w:t>
      </w:r>
      <w:r>
        <w:rPr>
          <w:rFonts w:cs="Arial"/>
        </w:rPr>
        <w:t>’</w:t>
      </w:r>
      <w:r w:rsidRPr="00C43D1F">
        <w:rPr>
          <w:rFonts w:cs="Lucida Grande"/>
        </w:rPr>
        <w:t>s</w:t>
      </w:r>
      <w:r w:rsidRPr="00C43D1F">
        <w:rPr>
          <w:rFonts w:cs="Arial"/>
        </w:rPr>
        <w:t xml:space="preserve"> degree required; acceptance to a DeSales University graduate program required; collegiate playing experience required; high school and/or collegiat</w:t>
      </w:r>
      <w:r>
        <w:rPr>
          <w:rFonts w:cs="Arial"/>
        </w:rPr>
        <w:t>e coaching experience preferred, m</w:t>
      </w:r>
      <w:r w:rsidRPr="00C43D1F">
        <w:rPr>
          <w:rFonts w:cs="Arial"/>
        </w:rPr>
        <w:t>ust be able to work weekends, nights and holidays when necessary</w:t>
      </w:r>
      <w:r>
        <w:rPr>
          <w:rFonts w:cs="Arial"/>
        </w:rPr>
        <w:t>.</w:t>
      </w:r>
    </w:p>
    <w:p w:rsidR="001E3A51" w:rsidRDefault="001E3A51" w:rsidP="001E3A51">
      <w:pPr>
        <w:jc w:val="both"/>
        <w:rPr>
          <w:rFonts w:cs="Arial"/>
        </w:rPr>
      </w:pPr>
    </w:p>
    <w:p w:rsidR="001E3A51" w:rsidRDefault="001E3A51" w:rsidP="001E3A51">
      <w:pPr>
        <w:jc w:val="both"/>
        <w:rPr>
          <w:rFonts w:cs="Arial"/>
        </w:rPr>
      </w:pPr>
      <w:r w:rsidRPr="00C43D1F">
        <w:rPr>
          <w:rFonts w:cs="Arial"/>
        </w:rPr>
        <w:t xml:space="preserve">Salary: Full tuition remission/stipend. </w:t>
      </w:r>
    </w:p>
    <w:p w:rsidR="001E3A51" w:rsidRDefault="001E3A51" w:rsidP="001E3A51">
      <w:pPr>
        <w:jc w:val="both"/>
        <w:rPr>
          <w:rFonts w:cs="Arial"/>
        </w:rPr>
      </w:pPr>
      <w:r w:rsidRPr="00C43D1F">
        <w:rPr>
          <w:rFonts w:cs="Arial"/>
        </w:rPr>
        <w:t xml:space="preserve">Appointment: Part-Time Contact for application and information: </w:t>
      </w:r>
    </w:p>
    <w:p w:rsidR="001E3A51" w:rsidRDefault="001E3A51" w:rsidP="001E3A51">
      <w:pPr>
        <w:jc w:val="both"/>
        <w:rPr>
          <w:rFonts w:cs="Arial"/>
        </w:rPr>
      </w:pPr>
      <w:r>
        <w:rPr>
          <w:rFonts w:cs="Arial"/>
        </w:rPr>
        <w:t>Matthew Brancaccio</w:t>
      </w:r>
      <w:r w:rsidRPr="00C43D1F">
        <w:rPr>
          <w:rFonts w:cs="Arial"/>
        </w:rPr>
        <w:t xml:space="preserve">, Head </w:t>
      </w:r>
      <w:r>
        <w:rPr>
          <w:rFonts w:cs="Arial"/>
        </w:rPr>
        <w:t>Men’s</w:t>
      </w:r>
      <w:r w:rsidRPr="00C43D1F">
        <w:rPr>
          <w:rFonts w:cs="Arial"/>
        </w:rPr>
        <w:t xml:space="preserve"> Lacrosse Coach, 2755 Station Avenue, Center Valley, PA 18034. </w:t>
      </w:r>
    </w:p>
    <w:p w:rsidR="00F2292E" w:rsidRDefault="001E3A51" w:rsidP="001E3A51">
      <w:pPr>
        <w:jc w:val="both"/>
      </w:pPr>
      <w:r w:rsidRPr="00C43D1F">
        <w:rPr>
          <w:rFonts w:cs="Arial"/>
        </w:rPr>
        <w:t xml:space="preserve">E-mail: </w:t>
      </w:r>
      <w:hyperlink r:id="rId5" w:history="1">
        <w:r w:rsidR="00F2292E" w:rsidRPr="00863137">
          <w:rPr>
            <w:rStyle w:val="Hyperlink"/>
          </w:rPr>
          <w:t>matthew.brancaccio@desales.edu</w:t>
        </w:r>
      </w:hyperlink>
    </w:p>
    <w:p w:rsidR="00B85A20" w:rsidRDefault="00B85A20">
      <w:bookmarkStart w:id="0" w:name="_GoBack"/>
      <w:bookmarkEnd w:id="0"/>
    </w:p>
    <w:sectPr w:rsidR="00B85A20" w:rsidSect="001E3A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51"/>
    <w:rsid w:val="001B6230"/>
    <w:rsid w:val="001E3A51"/>
    <w:rsid w:val="00B85A20"/>
    <w:rsid w:val="00F22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CE2D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92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9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tthew.brancaccio@desales.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196</Words>
  <Characters>1119</Characters>
  <Application>Microsoft Macintosh Word</Application>
  <DocSecurity>0</DocSecurity>
  <Lines>9</Lines>
  <Paragraphs>2</Paragraphs>
  <ScaleCrop>false</ScaleCrop>
  <Company>DeSales University</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Brancaccio</dc:creator>
  <cp:keywords/>
  <dc:description/>
  <cp:lastModifiedBy>Matthew Brancaccio</cp:lastModifiedBy>
  <cp:revision>1</cp:revision>
  <dcterms:created xsi:type="dcterms:W3CDTF">2017-02-16T14:58:00Z</dcterms:created>
  <dcterms:modified xsi:type="dcterms:W3CDTF">2017-02-16T18:01:00Z</dcterms:modified>
</cp:coreProperties>
</file>