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8C2F" w14:textId="63095880" w:rsidR="009306CE" w:rsidRPr="009306CE" w:rsidRDefault="009306CE" w:rsidP="009306CE">
      <w:pPr>
        <w:rPr>
          <w:b/>
          <w:bCs/>
          <w:sz w:val="25"/>
          <w:szCs w:val="25"/>
          <w:u w:val="single"/>
        </w:rPr>
      </w:pPr>
      <w:r w:rsidRPr="009306CE">
        <w:rPr>
          <w:b/>
          <w:bCs/>
          <w:sz w:val="25"/>
          <w:szCs w:val="25"/>
          <w:u w:val="single"/>
        </w:rPr>
        <w:t>North Greenville University Men’s Lacrosse – Graduate Assistant (2023-2024 / 2024-2025)</w:t>
      </w:r>
    </w:p>
    <w:p w14:paraId="7A8B8077" w14:textId="4DA91C46" w:rsidR="00BB60AC" w:rsidRDefault="00151812" w:rsidP="00151812">
      <w:pPr>
        <w:ind w:firstLine="720"/>
      </w:pPr>
      <w:r>
        <w:t xml:space="preserve">North Greenville University </w:t>
      </w:r>
      <w:r w:rsidR="001C57F4">
        <w:t xml:space="preserve">(NCAA Division II) </w:t>
      </w:r>
      <w:r>
        <w:t xml:space="preserve">is currently accepting applications for the position of Graduate Assistant for Men’s Lacrosse.  This position will be responsible in assisting in running the day-to-day operations of the men’s lacrosse program including but not limited to; player development, academic monitoring, coaching, evaluation and recruiting of prospective student-athletes, game and practice planning, </w:t>
      </w:r>
      <w:r w:rsidR="001C57F4">
        <w:t xml:space="preserve">and </w:t>
      </w:r>
      <w:r>
        <w:t>administrative duties</w:t>
      </w:r>
      <w:r w:rsidR="001C57F4">
        <w:t>.</w:t>
      </w:r>
    </w:p>
    <w:p w14:paraId="07C89373" w14:textId="4B246503" w:rsidR="00151812" w:rsidRDefault="00151812" w:rsidP="00151812">
      <w:pPr>
        <w:ind w:firstLine="720"/>
      </w:pPr>
      <w:r>
        <w:t xml:space="preserve">Coaching and/or playing experience are preferred, however all applicants will be considered.  This position provides full graduate tuition for any of North Greenville University’s graduate programs, </w:t>
      </w:r>
      <w:proofErr w:type="gramStart"/>
      <w:r>
        <w:t>and also</w:t>
      </w:r>
      <w:proofErr w:type="gramEnd"/>
      <w:r>
        <w:t xml:space="preserve"> provides meals and books.  Opportunities to earn additional income will be through camps, prospect days, staffing at recruiting events, as well as potential to coach with local HS travel programs.  For a list of eligible graduate programs, please visit this link - </w:t>
      </w:r>
      <w:hyperlink r:id="rId5" w:history="1">
        <w:r w:rsidRPr="002E0FB5">
          <w:rPr>
            <w:rStyle w:val="Hyperlink"/>
          </w:rPr>
          <w:t>https://ngu.edu/academics/graduate/</w:t>
        </w:r>
      </w:hyperlink>
    </w:p>
    <w:p w14:paraId="7862AB40" w14:textId="77777777" w:rsidR="001C57F4" w:rsidRDefault="00151812" w:rsidP="00151812">
      <w:pPr>
        <w:ind w:firstLine="720"/>
      </w:pPr>
      <w:r>
        <w:t>To apply, please</w:t>
      </w:r>
      <w:r w:rsidR="001C57F4">
        <w:t xml:space="preserve"> digitally</w:t>
      </w:r>
      <w:r>
        <w:t xml:space="preserve"> submit a resume, cover letter, and contact information for three professional references to:</w:t>
      </w:r>
    </w:p>
    <w:p w14:paraId="13130B52" w14:textId="680DD096" w:rsidR="001C57F4" w:rsidRPr="001C57F4" w:rsidRDefault="00151812" w:rsidP="001C57F4">
      <w:pPr>
        <w:pStyle w:val="ListParagraph"/>
        <w:ind w:left="408"/>
        <w:rPr>
          <w:b/>
          <w:bCs/>
        </w:rPr>
      </w:pPr>
      <w:r w:rsidRPr="001C57F4">
        <w:rPr>
          <w:b/>
          <w:bCs/>
        </w:rPr>
        <w:t>Corey Struss</w:t>
      </w:r>
      <w:r w:rsidR="001C57F4" w:rsidRPr="001C57F4">
        <w:rPr>
          <w:b/>
          <w:bCs/>
        </w:rPr>
        <w:t xml:space="preserve">, Head Coach – Email Address </w:t>
      </w:r>
      <w:hyperlink r:id="rId6" w:history="1">
        <w:r w:rsidR="001C57F4" w:rsidRPr="001C57F4">
          <w:rPr>
            <w:rStyle w:val="Hyperlink"/>
            <w:b/>
            <w:bCs/>
          </w:rPr>
          <w:t>corey.struss@ngu.edu</w:t>
        </w:r>
      </w:hyperlink>
      <w:r w:rsidR="001C57F4" w:rsidRPr="001C57F4">
        <w:rPr>
          <w:b/>
          <w:bCs/>
        </w:rPr>
        <w:t xml:space="preserve"> / Phone 864-283-2008.</w:t>
      </w:r>
    </w:p>
    <w:p w14:paraId="2634ED08" w14:textId="5A9EE5DA" w:rsidR="001C57F4" w:rsidRDefault="001C57F4" w:rsidP="001C57F4">
      <w:r>
        <w:t>Start date is July 1</w:t>
      </w:r>
      <w:r w:rsidRPr="001C57F4">
        <w:rPr>
          <w:vertAlign w:val="superscript"/>
        </w:rPr>
        <w:t>st</w:t>
      </w:r>
      <w:r>
        <w:t xml:space="preserve">, </w:t>
      </w:r>
      <w:proofErr w:type="gramStart"/>
      <w:r>
        <w:t>2023</w:t>
      </w:r>
      <w:proofErr w:type="gramEnd"/>
      <w:r>
        <w:t xml:space="preserve"> or later.  The job is open until filled.  Application review begins immediately.</w:t>
      </w:r>
    </w:p>
    <w:p w14:paraId="0EA93F57" w14:textId="62753708" w:rsidR="001C57F4" w:rsidRDefault="001C57F4" w:rsidP="001C57F4">
      <w:r>
        <w:t>Requirements: Successful candidate must have a bachelor’s degree and gain admittance into one of NGU’s graduate programs.</w:t>
      </w:r>
    </w:p>
    <w:p w14:paraId="0E7B79AF" w14:textId="77777777" w:rsidR="001C57F4" w:rsidRDefault="001C57F4" w:rsidP="001C57F4">
      <w:pPr>
        <w:ind w:firstLine="720"/>
      </w:pPr>
    </w:p>
    <w:p w14:paraId="41CC4992" w14:textId="77777777" w:rsidR="00151812" w:rsidRDefault="00151812"/>
    <w:sectPr w:rsidR="0015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82E6E"/>
    <w:multiLevelType w:val="hybridMultilevel"/>
    <w:tmpl w:val="4C42E746"/>
    <w:lvl w:ilvl="0" w:tplc="011CD66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147105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12"/>
    <w:rsid w:val="00151812"/>
    <w:rsid w:val="001C57F4"/>
    <w:rsid w:val="009306CE"/>
    <w:rsid w:val="00BB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6783"/>
  <w15:chartTrackingRefBased/>
  <w15:docId w15:val="{1618547B-FC73-4014-8B84-44579059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812"/>
    <w:rPr>
      <w:color w:val="0563C1" w:themeColor="hyperlink"/>
      <w:u w:val="single"/>
    </w:rPr>
  </w:style>
  <w:style w:type="character" w:styleId="UnresolvedMention">
    <w:name w:val="Unresolved Mention"/>
    <w:basedOn w:val="DefaultParagraphFont"/>
    <w:uiPriority w:val="99"/>
    <w:semiHidden/>
    <w:unhideWhenUsed/>
    <w:rsid w:val="00151812"/>
    <w:rPr>
      <w:color w:val="605E5C"/>
      <w:shd w:val="clear" w:color="auto" w:fill="E1DFDD"/>
    </w:rPr>
  </w:style>
  <w:style w:type="paragraph" w:styleId="ListParagraph">
    <w:name w:val="List Paragraph"/>
    <w:basedOn w:val="Normal"/>
    <w:uiPriority w:val="34"/>
    <w:qFormat/>
    <w:rsid w:val="001C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ey.struss@ngu.edu" TargetMode="External"/><Relationship Id="rId5" Type="http://schemas.openxmlformats.org/officeDocument/2006/relationships/hyperlink" Target="https://ngu.edu/academics/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Struss</dc:creator>
  <cp:keywords/>
  <dc:description/>
  <cp:lastModifiedBy>Corey Struss</cp:lastModifiedBy>
  <cp:revision>2</cp:revision>
  <dcterms:created xsi:type="dcterms:W3CDTF">2023-05-16T16:39:00Z</dcterms:created>
  <dcterms:modified xsi:type="dcterms:W3CDTF">2023-05-16T16:58:00Z</dcterms:modified>
</cp:coreProperties>
</file>